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194"/>
        <w:tblGridChange w:id="0">
          <w:tblGrid>
            <w:gridCol w:w="1019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jc w:val="center"/>
              <w:rPr>
                <w:rFonts w:ascii="Microsoft JhengHei" w:cs="Microsoft JhengHei" w:eastAsia="Microsoft JhengHei" w:hAnsi="Microsoft JhengHei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Microsoft JhengHei" w:cs="Microsoft JhengHei" w:eastAsia="Microsoft JhengHei" w:hAnsi="Microsoft JhengHe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sz w:val="28"/>
                <w:szCs w:val="28"/>
                <w:rtl w:val="0"/>
              </w:rPr>
              <w:t xml:space="preserve">《Project NEXT 新興科技素養及價值教育計劃》</w:t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Microsoft JhengHei" w:cs="Microsoft JhengHei" w:eastAsia="Microsoft JhengHei" w:hAnsi="Microsoft JhengHe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sz w:val="28"/>
                <w:szCs w:val="28"/>
                <w:rtl w:val="0"/>
              </w:rPr>
              <w:t xml:space="preserve">教材套</w:t>
            </w:r>
          </w:p>
          <w:p w:rsidR="00000000" w:rsidDel="00000000" w:rsidP="00000000" w:rsidRDefault="00000000" w:rsidRPr="00000000" w14:paraId="00000005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【課題】</w:t>
            </w:r>
          </w:p>
          <w:p w:rsidR="00000000" w:rsidDel="00000000" w:rsidP="00000000" w:rsidRDefault="00000000" w:rsidRPr="00000000" w14:paraId="0000000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人工智能。實踐課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圖像生成 Open Art</w:t>
            </w:r>
          </w:p>
          <w:p w:rsidR="00000000" w:rsidDel="00000000" w:rsidP="00000000" w:rsidRDefault="00000000" w:rsidRPr="00000000" w14:paraId="0000000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【對象】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高小學生</w:t>
            </w:r>
          </w:p>
          <w:p w:rsidR="00000000" w:rsidDel="00000000" w:rsidP="00000000" w:rsidRDefault="00000000" w:rsidRPr="00000000" w14:paraId="0000000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【引言】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人工智能圖像生成技術讓創作變得更多變化和有效率，即使是不擅長繪圖設計的人，亦可透過適當指令創作瞬間生成富有美感的作品。本課節將引領學生使用Open Art這圖像生成工具，體驗如何運用簡單的文字指令進行藝術創作。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【學習目標】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實踐在科技課及價值課學習的知識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1"/>
              </w:numPr>
              <w:spacing w:line="276" w:lineRule="auto"/>
              <w:ind w:left="480" w:hanging="480"/>
              <w:rPr/>
            </w:pPr>
            <w:r w:rsidDel="00000000" w:rsidR="00000000" w:rsidRPr="00000000">
              <w:rPr>
                <w:rtl w:val="0"/>
              </w:rPr>
              <w:t xml:space="preserve">運用新興科技工具創作簡單作品</w:t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left="48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【重點訊息】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善用生成式AI工具進行藝術創作</w:t>
            </w:r>
          </w:p>
          <w:p w:rsidR="00000000" w:rsidDel="00000000" w:rsidP="00000000" w:rsidRDefault="00000000" w:rsidRPr="00000000" w14:paraId="0000001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【學習材料】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簡報「高小人工智能。實踐課圖像生成 Open Art」</w:t>
            </w:r>
          </w:p>
          <w:p w:rsidR="00000000" w:rsidDel="00000000" w:rsidP="00000000" w:rsidRDefault="00000000" w:rsidRPr="00000000" w14:paraId="0000001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【教學時間】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分鐘</w:t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 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2"/>
        <w:tblW w:w="10193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34"/>
        <w:gridCol w:w="6983"/>
        <w:gridCol w:w="1977"/>
        <w:tblGridChange w:id="0">
          <w:tblGrid>
            <w:gridCol w:w="1234"/>
            <w:gridCol w:w="6983"/>
            <w:gridCol w:w="197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教學時間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內容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學習重點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after="48.00000000000001" w:lineRule="auto"/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Open Art教學流程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先介紹OpenArt 屬於一個AI 藝術創作平台，可讓用戶利用AI 技術輕易創建精美圖像，然後帶領學生依照步驟使用Open Art平台進行基本操作：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登入步驟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請同學進入openart.ai網站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創建新帳戶，點擊Sign in 進行登入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按+Create Image準備創作圖片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出現教學介面時可點擊Next略過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基本操作說明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Open Art平台的核心功能在於文字轉圖像，以下是幾個重要的基本概念：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Model（模型選擇）：不同模型有不同特色，例如選擇OpenArt SDXL 及Flux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Prompt（指示詞）：要創造理想圖片，必須以文字指令告訴AI想要怎樣的圖像內容和風格，越具體越好，例如 Dinosaur with Fire in Cyber style，使用關鍵字會比長句子效果更佳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Negative prompt（否定指示詞）：指出圖片中不想出現的元素，用來避免常見問題，如變形的手指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實例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示範以簡單指令生成圖片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 dog, bed, sea, ﬂowers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 poodle, on the sea, ﬂowers, sit on bed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詢問學生有什麼可改進的地方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掌握OpenArt圖像生成平台的基本操作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10分鐘</w:t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after="48.00000000000001" w:lineRule="auto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練習一：超級英雄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目的：透過指令（Prompt）生成你理想中的超級英雄 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請同學先想像心目中的超級英雄形象，思考重要元素如：  性別、外表、能力、色調、場景等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展示簡報中的圖片示例，說明生成這幅冰雪女王圖像所需的文字提示和型號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列出英文詞語庫讓學生參考與增加靈感</w:t>
            </w:r>
          </w:p>
          <w:tbl>
            <w:tblPr>
              <w:tblStyle w:val="Table3"/>
              <w:tblW w:w="6277.0" w:type="dxa"/>
              <w:jc w:val="left"/>
              <w:tblInd w:w="480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2276"/>
              <w:gridCol w:w="1908"/>
              <w:gridCol w:w="2093"/>
              <w:tblGridChange w:id="0">
                <w:tblGrid>
                  <w:gridCol w:w="2276"/>
                  <w:gridCol w:w="1908"/>
                  <w:gridCol w:w="2093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41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both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主題</w:t>
                  </w:r>
                </w:p>
              </w:tc>
              <w:tc>
                <w:tcPr/>
                <w:p w:rsidR="00000000" w:rsidDel="00000000" w:rsidP="00000000" w:rsidRDefault="00000000" w:rsidRPr="00000000" w14:paraId="00000042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both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元素</w:t>
                  </w:r>
                </w:p>
              </w:tc>
              <w:tc>
                <w:tcPr/>
                <w:p w:rsidR="00000000" w:rsidDel="00000000" w:rsidP="00000000" w:rsidRDefault="00000000" w:rsidRPr="00000000" w14:paraId="0000004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both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外表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44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Hero (英雄)</w:t>
                  </w:r>
                </w:p>
                <w:p w:rsidR="00000000" w:rsidDel="00000000" w:rsidP="00000000" w:rsidRDefault="00000000" w:rsidRPr="00000000" w14:paraId="00000045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Superpower(超能力)</w:t>
                  </w:r>
                </w:p>
                <w:p w:rsidR="00000000" w:rsidDel="00000000" w:rsidP="00000000" w:rsidRDefault="00000000" w:rsidRPr="00000000" w14:paraId="00000046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Magic (魔法)</w:t>
                  </w:r>
                </w:p>
                <w:p w:rsidR="00000000" w:rsidDel="00000000" w:rsidP="00000000" w:rsidRDefault="00000000" w:rsidRPr="00000000" w14:paraId="00000047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Cyber Punk (科幻風)</w:t>
                  </w:r>
                </w:p>
                <w:p w:rsidR="00000000" w:rsidDel="00000000" w:rsidP="00000000" w:rsidRDefault="00000000" w:rsidRPr="00000000" w14:paraId="00000048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Cartoon(卡通風)</w:t>
                  </w:r>
                </w:p>
                <w:p w:rsidR="00000000" w:rsidDel="00000000" w:rsidP="00000000" w:rsidRDefault="00000000" w:rsidRPr="00000000" w14:paraId="00000049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Chinese (中國風)</w:t>
                  </w:r>
                </w:p>
              </w:tc>
              <w:tc>
                <w:tcPr/>
                <w:p w:rsidR="00000000" w:rsidDel="00000000" w:rsidP="00000000" w:rsidRDefault="00000000" w:rsidRPr="00000000" w14:paraId="0000004A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Fire (火)</w:t>
                  </w:r>
                </w:p>
                <w:p w:rsidR="00000000" w:rsidDel="00000000" w:rsidP="00000000" w:rsidRDefault="00000000" w:rsidRPr="00000000" w14:paraId="0000004B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Aqua (海洋)</w:t>
                  </w:r>
                </w:p>
                <w:p w:rsidR="00000000" w:rsidDel="00000000" w:rsidP="00000000" w:rsidRDefault="00000000" w:rsidRPr="00000000" w14:paraId="0000004C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Thunder(雷電)</w:t>
                  </w:r>
                </w:p>
                <w:p w:rsidR="00000000" w:rsidDel="00000000" w:rsidP="00000000" w:rsidRDefault="00000000" w:rsidRPr="00000000" w14:paraId="0000004D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Forest (森林)</w:t>
                  </w:r>
                </w:p>
                <w:p w:rsidR="00000000" w:rsidDel="00000000" w:rsidP="00000000" w:rsidRDefault="00000000" w:rsidRPr="00000000" w14:paraId="0000004E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Evil (黑暗)</w:t>
                  </w:r>
                </w:p>
                <w:p w:rsidR="00000000" w:rsidDel="00000000" w:rsidP="00000000" w:rsidRDefault="00000000" w:rsidRPr="00000000" w14:paraId="0000004F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Light (光明)</w:t>
                  </w:r>
                </w:p>
              </w:tc>
              <w:tc>
                <w:tcPr/>
                <w:p w:rsidR="00000000" w:rsidDel="00000000" w:rsidP="00000000" w:rsidRDefault="00000000" w:rsidRPr="00000000" w14:paraId="00000050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Male(男性)</w:t>
                  </w:r>
                </w:p>
                <w:p w:rsidR="00000000" w:rsidDel="00000000" w:rsidP="00000000" w:rsidRDefault="00000000" w:rsidRPr="00000000" w14:paraId="00000051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Female(女性)</w:t>
                  </w:r>
                </w:p>
                <w:p w:rsidR="00000000" w:rsidDel="00000000" w:rsidP="00000000" w:rsidRDefault="00000000" w:rsidRPr="00000000" w14:paraId="00000052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Robot (機械人)</w:t>
                  </w:r>
                </w:p>
                <w:p w:rsidR="00000000" w:rsidDel="00000000" w:rsidP="00000000" w:rsidRDefault="00000000" w:rsidRPr="00000000" w14:paraId="00000053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Cute(可愛)</w:t>
                  </w:r>
                </w:p>
                <w:p w:rsidR="00000000" w:rsidDel="00000000" w:rsidP="00000000" w:rsidRDefault="00000000" w:rsidRPr="00000000" w14:paraId="00000054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Strong (強壯)</w:t>
                  </w:r>
                </w:p>
                <w:p w:rsidR="00000000" w:rsidDel="00000000" w:rsidP="00000000" w:rsidRDefault="00000000" w:rsidRPr="00000000" w14:paraId="00000055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both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Dangerous (危險)</w:t>
                  </w:r>
                </w:p>
              </w:tc>
            </w:tr>
          </w:tbl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簡介選擇增強提示（Enhance Prompt）功能，提供自訂提示，自設配色方案和圖像風格，快速優化圖像效果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準備好後，邀請學生動手試試看，操作步驟如下：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選擇OpenArt Creative模型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在Prompt空格輸入設計好的提示詞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可使用Quick Enhance功能優化效果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按Create生成圖片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了解如何利用文字指令轉化為理想中的圖像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10分鐘</w:t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after="48.00000000000001" w:lineRule="auto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練習二：香港風景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本練習將透過指令(Prompt)並加入藝術家風格，生成獨特的香港風景，這技巧屬於「風格轉移」（style transfer），主要步驟包括：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規劃你的藝術作品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提供細節（例如人物、動作、地點……）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以文字寫出期望的藝術風格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示例：風格近似梵高《星夜》的香港天際線主題圖片</w:t>
            </w:r>
          </w:p>
          <w:tbl>
            <w:tblPr>
              <w:tblStyle w:val="Table4"/>
              <w:tblW w:w="6277.0" w:type="dxa"/>
              <w:jc w:val="left"/>
              <w:tblInd w:w="480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6277"/>
              <w:tblGridChange w:id="0">
                <w:tblGrid>
                  <w:gridCol w:w="6277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65">
                  <w:pPr>
                    <w:spacing w:after="48.00000000000001" w:lineRule="auto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模型選擇：</w:t>
                  </w:r>
                </w:p>
                <w:p w:rsidR="00000000" w:rsidDel="00000000" w:rsidP="00000000" w:rsidRDefault="00000000" w:rsidRPr="00000000" w14:paraId="00000066">
                  <w:pPr>
                    <w:spacing w:after="48.00000000000001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OpenArt Creative</w:t>
                  </w:r>
                </w:p>
                <w:p w:rsidR="00000000" w:rsidDel="00000000" w:rsidP="00000000" w:rsidRDefault="00000000" w:rsidRPr="00000000" w14:paraId="00000067">
                  <w:pPr>
                    <w:spacing w:after="48.00000000000001" w:lineRule="auto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8">
                  <w:pPr>
                    <w:spacing w:after="48.00000000000001" w:lineRule="auto"/>
                    <w:rPr/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提示：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9">
                  <w:pPr>
                    <w:spacing w:after="48.00000000000001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香港天際線，星夜，</w:t>
                  </w:r>
                  <w:r w:rsidDel="00000000" w:rsidR="00000000" w:rsidRPr="00000000">
                    <w:rPr>
                      <w:b w:val="1"/>
                      <w:rtl w:val="0"/>
                    </w:rPr>
                    <w:t xml:space="preserve">油畫，梵高風格，</w:t>
                  </w:r>
                  <w:r w:rsidDel="00000000" w:rsidR="00000000" w:rsidRPr="00000000">
                    <w:rPr>
                      <w:rtl w:val="0"/>
                    </w:rPr>
                    <w:t xml:space="preserve">超現實主義，鮮豔的色彩，旋轉的雲彩，詳細的城市燈光，質感的筆觸，高品質，夢幻的氛圍，超現實的燈光</w:t>
                  </w:r>
                </w:p>
              </w:tc>
            </w:tr>
          </w:tbl>
          <w:p w:rsidR="00000000" w:rsidDel="00000000" w:rsidP="00000000" w:rsidRDefault="00000000" w:rsidRPr="00000000" w14:paraId="0000006A">
            <w:pPr>
              <w:spacing w:after="48.00000000000001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藝術家風格介紹：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向學生介紹幾位著名藝術家的獨特風格，可將這些特點融入在AI創作中：</w:t>
            </w:r>
          </w:p>
          <w:tbl>
            <w:tblPr>
              <w:tblStyle w:val="Table5"/>
              <w:tblW w:w="6277.0" w:type="dxa"/>
              <w:jc w:val="left"/>
              <w:tblInd w:w="480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1142"/>
              <w:gridCol w:w="5135"/>
              <w:tblGridChange w:id="0">
                <w:tblGrid>
                  <w:gridCol w:w="1142"/>
                  <w:gridCol w:w="5135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6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梵高 </w:t>
                  </w:r>
                </w:p>
              </w:tc>
              <w:tc>
                <w:tcPr/>
                <w:p w:rsidR="00000000" w:rsidDel="00000000" w:rsidP="00000000" w:rsidRDefault="00000000" w:rsidRPr="00000000" w14:paraId="0000006D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用色大膽自由，運用激情的筆觸配上厚重的顏料，生動地展現光線與色彩的流動，為畫作注入強烈的情感能量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6E">
                  <w:pPr>
                    <w:spacing w:after="48.00000000000001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莫內 </w:t>
                  </w:r>
                </w:p>
                <w:p w:rsidR="00000000" w:rsidDel="00000000" w:rsidP="00000000" w:rsidRDefault="00000000" w:rsidRPr="00000000" w14:paraId="0000006F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70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印象派最具代表性的大畫家，擅長光與影的實驗與表現技法，在其畫作中沒有非常明確的陰影，亦無突顯或平塗式的輪廓線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71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畢卡索 </w:t>
                  </w:r>
                </w:p>
              </w:tc>
              <w:tc>
                <w:tcPr/>
                <w:p w:rsidR="00000000" w:rsidDel="00000000" w:rsidP="00000000" w:rsidRDefault="00000000" w:rsidRPr="00000000" w14:paraId="00000072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融合多種藝術流派，作品以和諧的配色、平衡的構圖著稱，筆觸簡約、概括俐落而富表現力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7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達文西</w:t>
                  </w:r>
                </w:p>
              </w:tc>
              <w:tc>
                <w:tcPr/>
                <w:p w:rsidR="00000000" w:rsidDel="00000000" w:rsidP="00000000" w:rsidRDefault="00000000" w:rsidRPr="00000000" w14:paraId="00000074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文藝復興時期的全能天才，特別注重光影效果，善於通過精細的明暗對比創造照明的幻覺</w:t>
                  </w:r>
                </w:p>
              </w:tc>
            </w:tr>
          </w:tbl>
          <w:p w:rsidR="00000000" w:rsidDel="00000000" w:rsidP="00000000" w:rsidRDefault="00000000" w:rsidRPr="00000000" w14:paraId="00000075">
            <w:pPr>
              <w:spacing w:after="48.00000000000001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請學生選擇喜歡的藝術家風格嘗試創作富香港特色的風景圖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學習在圖片中融入不同的藝術風格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10分鐘</w:t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after="48.00000000000001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練習三：調整圖像變化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使用圖像到圖像（Image to Image）功能設計並產生相似風格的圖像，對已有的圖像進行創意改造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Image to Image功能介紹：這個功能可以讓我們上傳自己的圖片作為基礎，通過調整參數改變圖片風格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請學生留意AI生成圖片其中一個缺點是有時生成結果跟我們期望的不一樣，可能會模糊、比例不合邏輯，需要不斷調整才能得出合心意的圖片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操作步驟：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點選 Image to Image 功能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上傳想要改造的原始圖片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輸入想要的風格或效果提示詞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調整creativity level參數（數字越小代表保持原圖樣貌，數字越大代表大幅度改變原始圖片），建議可用同一張圖片，嘗試不同強度參數看看效果如何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生成圖片試試看！</w:t>
            </w:r>
          </w:p>
          <w:p w:rsidR="00000000" w:rsidDel="00000000" w:rsidP="00000000" w:rsidRDefault="00000000" w:rsidRPr="00000000" w14:paraId="00000084">
            <w:pPr>
              <w:numPr>
                <w:ilvl w:val="0"/>
                <w:numId w:val="13"/>
              </w:numPr>
              <w:spacing w:after="48.00000000000001" w:lineRule="auto"/>
              <w:ind w:left="480" w:hanging="480"/>
              <w:rPr/>
            </w:pPr>
            <w:r w:rsidDel="00000000" w:rsidR="00000000" w:rsidRPr="00000000">
              <w:rPr>
                <w:rtl w:val="0"/>
              </w:rPr>
              <w:t xml:space="preserve">利用香港天際圖片示範圖像到圖像調整變化，看看對比效果</w:t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13"/>
              </w:numPr>
              <w:spacing w:after="48.00000000000001" w:lineRule="auto"/>
              <w:ind w:left="480" w:hanging="48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不要在未經同意下，擅自調整別人的版權作品來當成自己的原創作品</w:t>
            </w:r>
          </w:p>
        </w:tc>
        <w:tc>
          <w:tcPr/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學習圖像到圖像功能及調整參數優化作品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88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課堂總結及問卷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結語：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利用AI圖像生成工具創作藝術作品確實快捷方便，值得思考的是， AI只是輔助工具，創意的本質仍源於人類的靈感與想像力。在善用科技的同時，我們需要重視原創精神，尊重知識產權，在人工智能時代建立正確的使用態度。</w:t>
            </w:r>
          </w:p>
        </w:tc>
        <w:tc>
          <w:tcPr/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明白到在應用圖像生成工具時需要重視版權與原創精神</w:t>
            </w:r>
          </w:p>
        </w:tc>
      </w:tr>
    </w:tbl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134" w:left="851" w:right="85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Microsoft JhengHe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decimal"/>
      <w:lvlText w:val="%1."/>
      <w:lvlJc w:val="left"/>
      <w:pPr>
        <w:ind w:left="480" w:hanging="480"/>
      </w:pPr>
      <w:rPr/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■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■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■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decimal"/>
      <w:lvlText w:val="%1."/>
      <w:lvlJc w:val="left"/>
      <w:pPr>
        <w:ind w:left="480" w:hanging="480"/>
      </w:pPr>
      <w:rPr/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decimal"/>
      <w:lvlText w:val="%1."/>
      <w:lvlJc w:val="left"/>
      <w:pPr>
        <w:ind w:left="960" w:hanging="480"/>
      </w:pPr>
      <w:rPr/>
    </w:lvl>
    <w:lvl w:ilvl="1">
      <w:start w:val="1"/>
      <w:numFmt w:val="bullet"/>
      <w:lvlText w:val="■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800" w:hanging="48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decimal"/>
      <w:lvlText w:val="%1."/>
      <w:lvlJc w:val="left"/>
      <w:pPr>
        <w:ind w:left="960" w:hanging="480"/>
      </w:pPr>
      <w:rPr/>
    </w:lvl>
    <w:lvl w:ilvl="1">
      <w:start w:val="1"/>
      <w:numFmt w:val="bullet"/>
      <w:lvlText w:val="■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800" w:hanging="48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4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E05697"/>
    <w:pPr>
      <w:widowControl w:val="0"/>
    </w:p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872E1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List Paragraph"/>
    <w:basedOn w:val="a"/>
    <w:uiPriority w:val="34"/>
    <w:qFormat w:val="1"/>
    <w:rsid w:val="00872E11"/>
    <w:pPr>
      <w:ind w:left="480" w:leftChars="200"/>
    </w:pPr>
  </w:style>
  <w:style w:type="paragraph" w:styleId="Web">
    <w:name w:val="Normal (Web)"/>
    <w:basedOn w:val="a"/>
    <w:uiPriority w:val="99"/>
    <w:semiHidden w:val="1"/>
    <w:unhideWhenUsed w:val="1"/>
    <w:rsid w:val="00992B9A"/>
    <w:rPr>
      <w:rFonts w:ascii="Times New Roman" w:cs="Times New Roman" w:hAnsi="Times New Roman"/>
      <w:szCs w:val="24"/>
    </w:rPr>
  </w:style>
  <w:style w:type="paragraph" w:styleId="a5">
    <w:name w:val="header"/>
    <w:basedOn w:val="a"/>
    <w:link w:val="a6"/>
    <w:uiPriority w:val="99"/>
    <w:unhideWhenUsed w:val="1"/>
    <w:rsid w:val="00992B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 w:customStyle="1">
    <w:name w:val="頁首 字元"/>
    <w:basedOn w:val="a0"/>
    <w:link w:val="a5"/>
    <w:uiPriority w:val="99"/>
    <w:rsid w:val="00992B9A"/>
    <w:rPr>
      <w:sz w:val="20"/>
      <w:szCs w:val="20"/>
    </w:rPr>
  </w:style>
  <w:style w:type="paragraph" w:styleId="a7">
    <w:name w:val="footer"/>
    <w:basedOn w:val="a"/>
    <w:link w:val="a8"/>
    <w:uiPriority w:val="99"/>
    <w:unhideWhenUsed w:val="1"/>
    <w:rsid w:val="00992B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 w:customStyle="1">
    <w:name w:val="頁尾 字元"/>
    <w:basedOn w:val="a0"/>
    <w:link w:val="a7"/>
    <w:uiPriority w:val="99"/>
    <w:rsid w:val="00992B9A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JS4HK4jl+EudLCEiNf2nDVollg==">CgMxLjA4AHIhMXhJdExITzhUVkk4ZkQtVmlEbFg5OGFqaTIyTGlqNURw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2024-12-04T12:51:00Z</dcterms:created>
  <dc:creator>YING YING WONG</dc:creator>
</cp:coreProperties>
</file>